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EB9F" w14:textId="6B26BA28" w:rsidR="00954CA6" w:rsidRDefault="00B42C23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rFonts w:eastAsia="Times New Roman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47C07D54" wp14:editId="7AAAE9A9">
            <wp:simplePos x="0" y="0"/>
            <wp:positionH relativeFrom="column">
              <wp:posOffset>1384300</wp:posOffset>
            </wp:positionH>
            <wp:positionV relativeFrom="paragraph">
              <wp:posOffset>-508000</wp:posOffset>
            </wp:positionV>
            <wp:extent cx="2979420" cy="1424940"/>
            <wp:effectExtent l="0" t="0" r="5080" b="0"/>
            <wp:wrapNone/>
            <wp:docPr id="154245295" name="Picture 1" descr="A purp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5295" name="Picture 1" descr="A purpl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7521E" w14:textId="77777777" w:rsidR="00B42C23" w:rsidRDefault="00B42C23" w:rsidP="00543C17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</w:rPr>
      </w:pPr>
    </w:p>
    <w:p w14:paraId="2A8E6038" w14:textId="77777777" w:rsidR="00B42C23" w:rsidRDefault="00B42C23" w:rsidP="00543C17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</w:rPr>
      </w:pPr>
    </w:p>
    <w:p w14:paraId="3AAC7C2B" w14:textId="77777777" w:rsidR="00B42C23" w:rsidRDefault="00B42C23" w:rsidP="00543C17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</w:rPr>
      </w:pPr>
    </w:p>
    <w:p w14:paraId="2062FBA4" w14:textId="330DFCEA" w:rsidR="00954CA6" w:rsidRDefault="00DD659A" w:rsidP="00543C17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</w:rPr>
      </w:pPr>
      <w:r>
        <w:rPr>
          <w:rFonts w:ascii="Calibri" w:eastAsia="Times New Roman" w:hAnsi="Calibri" w:cs="Arial"/>
          <w:b/>
          <w:sz w:val="40"/>
          <w:szCs w:val="40"/>
        </w:rPr>
        <w:t>Data Protection Consent</w:t>
      </w:r>
      <w:r w:rsidR="00954CA6" w:rsidRPr="00940E93">
        <w:rPr>
          <w:rFonts w:ascii="Calibri" w:eastAsia="Times New Roman" w:hAnsi="Calibri" w:cs="Arial"/>
          <w:b/>
          <w:sz w:val="40"/>
          <w:szCs w:val="40"/>
        </w:rPr>
        <w:t xml:space="preserve"> Form</w:t>
      </w:r>
    </w:p>
    <w:p w14:paraId="412E0CDE" w14:textId="57106B6A" w:rsidR="00543C17" w:rsidRPr="00543C17" w:rsidRDefault="006A32F3" w:rsidP="00543C17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</w:rPr>
      </w:pPr>
      <w:r>
        <w:rPr>
          <w:rFonts w:ascii="Calibri" w:eastAsia="Times New Roman" w:hAnsi="Calibri" w:cs="Arial"/>
          <w:b/>
          <w:sz w:val="40"/>
          <w:szCs w:val="40"/>
        </w:rPr>
        <w:t>Cambridgeshire</w:t>
      </w:r>
    </w:p>
    <w:p w14:paraId="105C966D" w14:textId="77777777" w:rsidR="00DD659A" w:rsidRPr="00DD659A" w:rsidRDefault="00DD659A" w:rsidP="00DD659A">
      <w:pPr>
        <w:spacing w:after="0" w:line="240" w:lineRule="auto"/>
        <w:rPr>
          <w:rFonts w:ascii="Calibri" w:eastAsia="Cambria" w:hAnsi="Calibri" w:cs="Calibri"/>
          <w:sz w:val="28"/>
          <w:szCs w:val="28"/>
        </w:rPr>
      </w:pPr>
    </w:p>
    <w:p w14:paraId="7DB49608" w14:textId="77777777" w:rsidR="00B42C23" w:rsidRDefault="00B42C23" w:rsidP="001904C6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1EB55253" w14:textId="09D2F95A" w:rsidR="001904C6" w:rsidRDefault="00DD659A" w:rsidP="001904C6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In order to provide</w:t>
      </w:r>
      <w:r w:rsidRPr="00DD659A">
        <w:rPr>
          <w:rFonts w:ascii="Calibri" w:eastAsia="Cambria" w:hAnsi="Calibri" w:cs="Calibri"/>
          <w:sz w:val="24"/>
          <w:szCs w:val="24"/>
        </w:rPr>
        <w:t xml:space="preserve"> you </w:t>
      </w:r>
      <w:r>
        <w:rPr>
          <w:rFonts w:ascii="Calibri" w:eastAsia="Cambria" w:hAnsi="Calibri" w:cs="Calibri"/>
          <w:sz w:val="24"/>
          <w:szCs w:val="24"/>
        </w:rPr>
        <w:t xml:space="preserve">with the agreed Direct Payment Support Service, Purple </w:t>
      </w:r>
      <w:r w:rsidRPr="00DD659A">
        <w:rPr>
          <w:rFonts w:ascii="Calibri" w:eastAsia="Cambria" w:hAnsi="Calibri" w:cs="Calibri"/>
          <w:sz w:val="24"/>
          <w:szCs w:val="24"/>
        </w:rPr>
        <w:t>will need to obta</w:t>
      </w:r>
      <w:r>
        <w:rPr>
          <w:rFonts w:ascii="Calibri" w:eastAsia="Cambria" w:hAnsi="Calibri" w:cs="Calibri"/>
          <w:sz w:val="24"/>
          <w:szCs w:val="24"/>
        </w:rPr>
        <w:t xml:space="preserve">in and store your personal information. </w:t>
      </w:r>
      <w:r w:rsidR="001904C6">
        <w:rPr>
          <w:rFonts w:ascii="Calibri" w:eastAsia="Cambria" w:hAnsi="Calibri" w:cs="Calibri"/>
          <w:sz w:val="24"/>
          <w:szCs w:val="24"/>
        </w:rPr>
        <w:t>T</w:t>
      </w:r>
      <w:r w:rsidR="001904C6" w:rsidRPr="00DD659A">
        <w:rPr>
          <w:rFonts w:ascii="Calibri" w:eastAsia="Cambria" w:hAnsi="Calibri" w:cs="Calibri"/>
          <w:sz w:val="24"/>
          <w:szCs w:val="24"/>
        </w:rPr>
        <w:t xml:space="preserve">his form gives us permission to store </w:t>
      </w:r>
      <w:r w:rsidR="001904C6">
        <w:rPr>
          <w:rFonts w:ascii="Calibri" w:eastAsia="Cambria" w:hAnsi="Calibri" w:cs="Calibri"/>
          <w:sz w:val="24"/>
          <w:szCs w:val="24"/>
        </w:rPr>
        <w:t xml:space="preserve">your </w:t>
      </w:r>
      <w:r w:rsidR="001904C6" w:rsidRPr="00DD659A">
        <w:rPr>
          <w:rFonts w:ascii="Calibri" w:eastAsia="Cambria" w:hAnsi="Calibri" w:cs="Calibri"/>
          <w:sz w:val="24"/>
          <w:szCs w:val="24"/>
        </w:rPr>
        <w:t>information and share with ot</w:t>
      </w:r>
      <w:r w:rsidR="001904C6">
        <w:rPr>
          <w:rFonts w:ascii="Calibri" w:eastAsia="Cambria" w:hAnsi="Calibri" w:cs="Calibri"/>
          <w:sz w:val="24"/>
          <w:szCs w:val="24"/>
        </w:rPr>
        <w:t>her agencies where appropriate, in full compliance with</w:t>
      </w:r>
      <w:r w:rsidR="001904C6" w:rsidRPr="00DD659A">
        <w:rPr>
          <w:rFonts w:ascii="Calibri" w:eastAsia="Cambria" w:hAnsi="Calibri" w:cs="Calibri"/>
          <w:sz w:val="24"/>
          <w:szCs w:val="24"/>
        </w:rPr>
        <w:t xml:space="preserve"> the terms of the Data Protection Act 1998</w:t>
      </w:r>
      <w:r w:rsidR="001904C6">
        <w:rPr>
          <w:rFonts w:ascii="Calibri" w:eastAsia="Cambria" w:hAnsi="Calibri" w:cs="Calibri"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4741"/>
        <w:tblW w:w="9016" w:type="dxa"/>
        <w:tblLook w:val="04A0" w:firstRow="1" w:lastRow="0" w:firstColumn="1" w:lastColumn="0" w:noHBand="0" w:noVBand="1"/>
      </w:tblPr>
      <w:tblGrid>
        <w:gridCol w:w="638"/>
        <w:gridCol w:w="606"/>
        <w:gridCol w:w="779"/>
        <w:gridCol w:w="858"/>
        <w:gridCol w:w="622"/>
        <w:gridCol w:w="1426"/>
        <w:gridCol w:w="1365"/>
        <w:gridCol w:w="2722"/>
      </w:tblGrid>
      <w:tr w:rsidR="007A2059" w:rsidRPr="00542C44" w14:paraId="1510327E" w14:textId="77777777" w:rsidTr="00B42C23">
        <w:trPr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2DA44A1" w14:textId="77777777" w:rsidR="007A2059" w:rsidRPr="00542C44" w:rsidRDefault="007A2059" w:rsidP="00B42C23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 Details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  <w:vAlign w:val="center"/>
          </w:tcPr>
          <w:p w14:paraId="6A87D177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Title (please circle)</w:t>
            </w:r>
          </w:p>
        </w:tc>
        <w:tc>
          <w:tcPr>
            <w:tcW w:w="2791" w:type="dxa"/>
            <w:gridSpan w:val="2"/>
            <w:shd w:val="clear" w:color="auto" w:fill="D9D9D9" w:themeFill="background1" w:themeFillShade="D9"/>
            <w:vAlign w:val="center"/>
          </w:tcPr>
          <w:p w14:paraId="777BC188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Forename/s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1BC6F8C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Surname</w:t>
            </w:r>
          </w:p>
        </w:tc>
      </w:tr>
      <w:tr w:rsidR="007A2059" w:rsidRPr="00542C44" w14:paraId="7D2F06E2" w14:textId="77777777" w:rsidTr="00B42C23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296DBD14" w14:textId="77777777" w:rsidR="007A2059" w:rsidRPr="00542C44" w:rsidRDefault="007A2059" w:rsidP="00B42C23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1FB6FAB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Mr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F7F74B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Mrs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D6E1F9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Miss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2A7CC3F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Ms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5A536EF7" w14:textId="72E4AA55" w:rsidR="007A2059" w:rsidRPr="00542C44" w:rsidRDefault="007A2059" w:rsidP="00B42C23">
            <w:pPr>
              <w:jc w:val="center"/>
              <w:rPr>
                <w:b/>
                <w:sz w:val="24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DD4F104" w14:textId="4967689A" w:rsidR="007A2059" w:rsidRPr="009D3A82" w:rsidRDefault="007A2059" w:rsidP="00B42C2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A2059" w:rsidRPr="00542C44" w14:paraId="1788952F" w14:textId="77777777" w:rsidTr="00B42C23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1028038A" w14:textId="77777777" w:rsidR="007A2059" w:rsidRPr="00542C44" w:rsidRDefault="007A2059" w:rsidP="00B42C23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D9D9D9" w:themeFill="background1" w:themeFillShade="D9"/>
            <w:vAlign w:val="center"/>
          </w:tcPr>
          <w:p w14:paraId="6A1C8D49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087" w:type="dxa"/>
            <w:gridSpan w:val="2"/>
            <w:shd w:val="clear" w:color="auto" w:fill="D9D9D9" w:themeFill="background1" w:themeFillShade="D9"/>
            <w:vAlign w:val="center"/>
          </w:tcPr>
          <w:p w14:paraId="646526A6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7A2059" w:rsidRPr="00542C44" w14:paraId="560799FB" w14:textId="77777777" w:rsidTr="00B42C23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6DCFEE9C" w14:textId="77777777" w:rsidR="007A2059" w:rsidRPr="00542C44" w:rsidRDefault="007A2059" w:rsidP="00B42C23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14:paraId="5D01BBE6" w14:textId="1F24C12D" w:rsidR="00090EB1" w:rsidRPr="00542C44" w:rsidRDefault="00090EB1" w:rsidP="00B42C23">
            <w:pPr>
              <w:jc w:val="center"/>
              <w:rPr>
                <w:sz w:val="24"/>
              </w:rPr>
            </w:pPr>
          </w:p>
        </w:tc>
        <w:tc>
          <w:tcPr>
            <w:tcW w:w="4087" w:type="dxa"/>
            <w:gridSpan w:val="2"/>
            <w:shd w:val="clear" w:color="auto" w:fill="auto"/>
            <w:vAlign w:val="center"/>
          </w:tcPr>
          <w:p w14:paraId="26924FAE" w14:textId="0CB406CE" w:rsidR="007A2059" w:rsidRPr="00542C44" w:rsidRDefault="007A2059" w:rsidP="00B42C23">
            <w:pPr>
              <w:jc w:val="center"/>
              <w:rPr>
                <w:sz w:val="24"/>
              </w:rPr>
            </w:pPr>
          </w:p>
        </w:tc>
      </w:tr>
    </w:tbl>
    <w:p w14:paraId="7CAB0EDE" w14:textId="77777777" w:rsidR="00DD659A" w:rsidRPr="00DD659A" w:rsidRDefault="00DD659A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49664EF0" w14:textId="77777777" w:rsidR="00DD659A" w:rsidRPr="00DD659A" w:rsidRDefault="00DD659A" w:rsidP="00DD659A">
      <w:pPr>
        <w:numPr>
          <w:ilvl w:val="0"/>
          <w:numId w:val="2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 xml:space="preserve">I give permission for Purple to obtain my current case information from the appropriate </w:t>
      </w:r>
      <w:r>
        <w:rPr>
          <w:rFonts w:ascii="Calibri" w:eastAsia="Cambria" w:hAnsi="Calibri" w:cs="Calibri"/>
          <w:sz w:val="24"/>
          <w:szCs w:val="24"/>
        </w:rPr>
        <w:t>Local Authority</w:t>
      </w:r>
    </w:p>
    <w:p w14:paraId="74EF236D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 xml:space="preserve">I give permission for Purple to contact/correspond with </w:t>
      </w:r>
      <w:r>
        <w:rPr>
          <w:rFonts w:ascii="Calibri" w:eastAsia="Cambria" w:hAnsi="Calibri" w:cs="Calibri"/>
          <w:sz w:val="24"/>
          <w:szCs w:val="24"/>
        </w:rPr>
        <w:t xml:space="preserve">appropriate </w:t>
      </w:r>
      <w:r w:rsidRPr="00DD659A">
        <w:rPr>
          <w:rFonts w:ascii="Calibri" w:eastAsia="Cambria" w:hAnsi="Calibri" w:cs="Calibri"/>
          <w:sz w:val="24"/>
          <w:szCs w:val="24"/>
        </w:rPr>
        <w:t>exter</w:t>
      </w:r>
      <w:r>
        <w:rPr>
          <w:rFonts w:ascii="Calibri" w:eastAsia="Cambria" w:hAnsi="Calibri" w:cs="Calibri"/>
          <w:sz w:val="24"/>
          <w:szCs w:val="24"/>
        </w:rPr>
        <w:t>nal organisations on my behalf</w:t>
      </w:r>
    </w:p>
    <w:p w14:paraId="152F0F6D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I agree to Purple storing my information. Any information about me will be held on file for a period of no longer than 7 years from the closure of the</w:t>
      </w:r>
      <w:r>
        <w:rPr>
          <w:rFonts w:ascii="Calibri" w:eastAsia="Cambria" w:hAnsi="Calibri" w:cs="Calibri"/>
          <w:sz w:val="24"/>
          <w:szCs w:val="24"/>
        </w:rPr>
        <w:t xml:space="preserve"> case and then securely disposed of</w:t>
      </w:r>
    </w:p>
    <w:p w14:paraId="496F81C5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As part of Purple’s Quality Assurance Scheme I give my consent for my records to be viewed by an independent auditor for the pu</w:t>
      </w:r>
      <w:r>
        <w:rPr>
          <w:rFonts w:ascii="Calibri" w:eastAsia="Cambria" w:hAnsi="Calibri" w:cs="Calibri"/>
          <w:sz w:val="24"/>
          <w:szCs w:val="24"/>
        </w:rPr>
        <w:t>rpose of a quality review only</w:t>
      </w:r>
    </w:p>
    <w:p w14:paraId="55D22CBF" w14:textId="77777777" w:rsidR="00DD659A" w:rsidRPr="007A2059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I understand that I can review my information held by Purple</w:t>
      </w:r>
      <w:r w:rsidR="00B16777">
        <w:rPr>
          <w:rFonts w:ascii="Calibri" w:eastAsia="Cambria" w:hAnsi="Calibri" w:cs="Calibri"/>
          <w:sz w:val="24"/>
          <w:szCs w:val="24"/>
        </w:rPr>
        <w:t xml:space="preserve"> at any time by making </w:t>
      </w:r>
      <w:r w:rsidRPr="00DD659A">
        <w:rPr>
          <w:rFonts w:ascii="Calibri" w:eastAsia="Cambria" w:hAnsi="Calibri" w:cs="Calibri"/>
          <w:sz w:val="24"/>
          <w:szCs w:val="24"/>
        </w:rPr>
        <w:t xml:space="preserve">a </w:t>
      </w:r>
      <w:r w:rsidR="00B16777">
        <w:rPr>
          <w:rFonts w:ascii="Calibri" w:eastAsia="Cambria" w:hAnsi="Calibri" w:cs="Calibri"/>
          <w:sz w:val="24"/>
          <w:szCs w:val="24"/>
        </w:rPr>
        <w:t xml:space="preserve">formal </w:t>
      </w:r>
      <w:r w:rsidRPr="00DD659A">
        <w:rPr>
          <w:rFonts w:ascii="Calibri" w:eastAsia="Cambria" w:hAnsi="Calibri" w:cs="Calibri"/>
          <w:sz w:val="24"/>
          <w:szCs w:val="24"/>
        </w:rPr>
        <w:t>written or electronic request – known as a su</w:t>
      </w:r>
      <w:r w:rsidR="00B16777">
        <w:rPr>
          <w:rFonts w:ascii="Calibri" w:eastAsia="Cambria" w:hAnsi="Calibri" w:cs="Calibri"/>
          <w:sz w:val="24"/>
          <w:szCs w:val="24"/>
        </w:rPr>
        <w:t xml:space="preserve">bject access request (SAR) – and providing </w:t>
      </w:r>
      <w:r w:rsidRPr="00DD659A">
        <w:rPr>
          <w:rFonts w:ascii="Calibri" w:eastAsia="Cambria" w:hAnsi="Calibri" w:cs="Calibri"/>
          <w:sz w:val="24"/>
          <w:szCs w:val="24"/>
        </w:rPr>
        <w:t xml:space="preserve">proof of </w:t>
      </w:r>
      <w:r w:rsidR="00B16777">
        <w:rPr>
          <w:rFonts w:ascii="Calibri" w:eastAsia="Cambria" w:hAnsi="Calibri" w:cs="Calibri"/>
          <w:sz w:val="24"/>
          <w:szCs w:val="24"/>
        </w:rPr>
        <w:t>my identity with this request</w:t>
      </w:r>
    </w:p>
    <w:p w14:paraId="7B0B6E7B" w14:textId="77777777" w:rsidR="00DD659A" w:rsidRPr="00DD659A" w:rsidRDefault="00DD659A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009A4F63" w14:textId="77777777" w:rsidR="00DD659A" w:rsidRPr="00DD659A" w:rsidRDefault="00DD659A" w:rsidP="00DD659A">
      <w:pPr>
        <w:spacing w:after="0" w:line="240" w:lineRule="auto"/>
        <w:rPr>
          <w:rFonts w:ascii="Calibri" w:eastAsia="Cambria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2581"/>
        <w:tblW w:w="9016" w:type="dxa"/>
        <w:tblLook w:val="04A0" w:firstRow="1" w:lastRow="0" w:firstColumn="1" w:lastColumn="0" w:noHBand="0" w:noVBand="1"/>
      </w:tblPr>
      <w:tblGrid>
        <w:gridCol w:w="4212"/>
        <w:gridCol w:w="4804"/>
      </w:tblGrid>
      <w:tr w:rsidR="007A2059" w:rsidRPr="00542C44" w14:paraId="108DAD4F" w14:textId="77777777" w:rsidTr="00B42C23">
        <w:trPr>
          <w:trHeight w:val="340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42F41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Signed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5A37C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Date</w:t>
            </w:r>
          </w:p>
        </w:tc>
      </w:tr>
      <w:tr w:rsidR="007A2059" w:rsidRPr="00542C44" w14:paraId="7726D51B" w14:textId="77777777" w:rsidTr="00B42C23">
        <w:trPr>
          <w:cantSplit/>
          <w:trHeight w:val="567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5A56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</w:p>
        </w:tc>
        <w:tc>
          <w:tcPr>
            <w:tcW w:w="4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5648" w14:textId="77777777" w:rsidR="007A2059" w:rsidRPr="00542C44" w:rsidRDefault="007A2059" w:rsidP="00B42C23">
            <w:pPr>
              <w:jc w:val="center"/>
              <w:rPr>
                <w:b/>
                <w:sz w:val="24"/>
              </w:rPr>
            </w:pPr>
          </w:p>
        </w:tc>
      </w:tr>
    </w:tbl>
    <w:p w14:paraId="27CA5B8E" w14:textId="77777777" w:rsidR="00B16777" w:rsidRDefault="00B16777" w:rsidP="00371F15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19271C0C" w14:textId="77777777" w:rsidR="00B16777" w:rsidRDefault="00B16777" w:rsidP="00B1677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3CE56DB" w14:textId="0F7EB2B3" w:rsidR="005175C3" w:rsidRPr="00153FA4" w:rsidRDefault="005175C3" w:rsidP="005175C3">
      <w:pPr>
        <w:pStyle w:val="Footer"/>
        <w:jc w:val="center"/>
        <w:rPr>
          <w:rFonts w:cstheme="minorHAnsi"/>
          <w:sz w:val="24"/>
        </w:rPr>
      </w:pPr>
      <w:r w:rsidRPr="00153FA4">
        <w:rPr>
          <w:rFonts w:cstheme="minorHAnsi"/>
          <w:b/>
          <w:color w:val="551F75"/>
          <w:sz w:val="24"/>
        </w:rPr>
        <w:t xml:space="preserve">email. </w:t>
      </w:r>
      <w:r>
        <w:rPr>
          <w:rFonts w:cstheme="minorHAnsi"/>
          <w:b/>
          <w:color w:val="551F75"/>
          <w:sz w:val="24"/>
        </w:rPr>
        <w:t xml:space="preserve"> </w:t>
      </w:r>
      <w:r w:rsidRPr="008F5414">
        <w:rPr>
          <w:rFonts w:ascii="DM Sans" w:hAnsi="DM Sans"/>
          <w:b/>
          <w:bCs/>
          <w:color w:val="000000"/>
          <w:shd w:val="clear" w:color="auto" w:fill="F4F4F4"/>
        </w:rPr>
        <w:t>cambridgeshire</w:t>
      </w:r>
      <w:r>
        <w:rPr>
          <w:rFonts w:ascii="DM Sans" w:hAnsi="DM Sans"/>
          <w:b/>
          <w:bCs/>
          <w:color w:val="000000"/>
          <w:shd w:val="clear" w:color="auto" w:fill="F4F4F4"/>
        </w:rPr>
        <w:t>payroll</w:t>
      </w:r>
      <w:r w:rsidRPr="008F5414">
        <w:rPr>
          <w:rFonts w:ascii="DM Sans" w:hAnsi="DM Sans"/>
          <w:b/>
          <w:bCs/>
          <w:color w:val="000000"/>
          <w:shd w:val="clear" w:color="auto" w:fill="F4F4F4"/>
        </w:rPr>
        <w:t>@purple-dpss.co.uk</w:t>
      </w:r>
      <w:r w:rsidRPr="008F5414">
        <w:rPr>
          <w:rFonts w:cstheme="minorHAnsi"/>
          <w:b/>
          <w:bCs/>
          <w:sz w:val="21"/>
          <w:szCs w:val="20"/>
        </w:rPr>
        <w:t xml:space="preserve"> </w:t>
      </w:r>
      <w:r w:rsidRPr="00153FA4">
        <w:rPr>
          <w:rFonts w:cstheme="minorHAnsi"/>
          <w:sz w:val="24"/>
        </w:rPr>
        <w:t xml:space="preserve">    </w:t>
      </w:r>
      <w:r w:rsidRPr="00153FA4">
        <w:rPr>
          <w:rFonts w:cstheme="minorHAnsi"/>
          <w:b/>
          <w:color w:val="551F75"/>
          <w:sz w:val="24"/>
        </w:rPr>
        <w:t xml:space="preserve">tel. </w:t>
      </w:r>
      <w:r w:rsidRPr="008F5414">
        <w:rPr>
          <w:rFonts w:ascii="DM Sans" w:hAnsi="DM Sans"/>
          <w:b/>
          <w:bCs/>
          <w:color w:val="000000"/>
          <w:sz w:val="24"/>
          <w:szCs w:val="24"/>
          <w:shd w:val="clear" w:color="auto" w:fill="F4F4F4"/>
        </w:rPr>
        <w:t>01223 679087</w:t>
      </w:r>
    </w:p>
    <w:p w14:paraId="0DE6DC70" w14:textId="77777777" w:rsidR="005175C3" w:rsidRPr="00153FA4" w:rsidRDefault="005175C3" w:rsidP="005175C3">
      <w:pPr>
        <w:pStyle w:val="Footer"/>
        <w:jc w:val="center"/>
        <w:rPr>
          <w:rFonts w:cstheme="minorHAnsi"/>
          <w:sz w:val="8"/>
        </w:rPr>
      </w:pPr>
    </w:p>
    <w:p w14:paraId="6CA37619" w14:textId="77777777" w:rsidR="005175C3" w:rsidRPr="00153FA4" w:rsidRDefault="005175C3" w:rsidP="005175C3">
      <w:pPr>
        <w:pStyle w:val="Footer"/>
        <w:jc w:val="center"/>
        <w:rPr>
          <w:rFonts w:cstheme="minorHAnsi"/>
          <w:sz w:val="24"/>
        </w:rPr>
      </w:pPr>
      <w:r w:rsidRPr="00153FA4">
        <w:rPr>
          <w:rFonts w:cstheme="minorHAnsi"/>
          <w:b/>
          <w:color w:val="551F75"/>
          <w:sz w:val="24"/>
        </w:rPr>
        <w:t xml:space="preserve">address. </w:t>
      </w:r>
      <w:r>
        <w:rPr>
          <w:rFonts w:cstheme="minorHAnsi"/>
          <w:sz w:val="24"/>
        </w:rPr>
        <w:t>Purple</w:t>
      </w:r>
      <w:r w:rsidRPr="00153FA4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 xml:space="preserve">BIC 109 , </w:t>
      </w:r>
      <w:r w:rsidRPr="004F304D">
        <w:rPr>
          <w:rFonts w:cstheme="minorHAnsi"/>
          <w:sz w:val="24"/>
        </w:rPr>
        <w:t>Arise Innovation Hub, Alan Cherry Drive</w:t>
      </w:r>
      <w:r>
        <w:rPr>
          <w:rFonts w:cstheme="minorHAnsi"/>
          <w:sz w:val="24"/>
        </w:rPr>
        <w:t xml:space="preserve">, Chelmsford, Essex, </w:t>
      </w:r>
      <w:r w:rsidRPr="00F87EBD">
        <w:rPr>
          <w:rFonts w:cstheme="minorHAnsi"/>
          <w:sz w:val="24"/>
        </w:rPr>
        <w:t>CM1 1QT</w:t>
      </w:r>
    </w:p>
    <w:p w14:paraId="767DAFE2" w14:textId="77777777" w:rsidR="00DC4370" w:rsidRPr="00DC4370" w:rsidRDefault="00DC4370" w:rsidP="00DC4370">
      <w:pPr>
        <w:rPr>
          <w:rFonts w:ascii="Calibri" w:eastAsia="Times New Roman" w:hAnsi="Calibri" w:cs="Calibri"/>
          <w:sz w:val="24"/>
          <w:szCs w:val="24"/>
        </w:rPr>
      </w:pPr>
    </w:p>
    <w:sectPr w:rsidR="00DC4370" w:rsidRPr="00DC4370">
      <w:head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CD90" w14:textId="77777777" w:rsidR="00EC555A" w:rsidRDefault="00EC555A" w:rsidP="00954CA6">
      <w:pPr>
        <w:spacing w:after="0" w:line="240" w:lineRule="auto"/>
      </w:pPr>
      <w:r>
        <w:separator/>
      </w:r>
    </w:p>
  </w:endnote>
  <w:endnote w:type="continuationSeparator" w:id="0">
    <w:p w14:paraId="6E2CDF80" w14:textId="77777777" w:rsidR="00EC555A" w:rsidRDefault="00EC555A" w:rsidP="00954CA6">
      <w:pPr>
        <w:spacing w:after="0" w:line="240" w:lineRule="auto"/>
      </w:pPr>
      <w:r>
        <w:continuationSeparator/>
      </w:r>
    </w:p>
  </w:endnote>
  <w:endnote w:type="continuationNotice" w:id="1">
    <w:p w14:paraId="3B51C8C4" w14:textId="77777777" w:rsidR="00EC555A" w:rsidRDefault="00EC5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53D6" w14:textId="77777777" w:rsidR="00BD4281" w:rsidRDefault="00BD4281" w:rsidP="00CF51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93E94" w14:textId="77777777" w:rsidR="00EC555A" w:rsidRDefault="00EC555A" w:rsidP="00954CA6">
      <w:pPr>
        <w:spacing w:after="0" w:line="240" w:lineRule="auto"/>
      </w:pPr>
      <w:r>
        <w:separator/>
      </w:r>
    </w:p>
  </w:footnote>
  <w:footnote w:type="continuationSeparator" w:id="0">
    <w:p w14:paraId="656079CD" w14:textId="77777777" w:rsidR="00EC555A" w:rsidRDefault="00EC555A" w:rsidP="00954CA6">
      <w:pPr>
        <w:spacing w:after="0" w:line="240" w:lineRule="auto"/>
      </w:pPr>
      <w:r>
        <w:continuationSeparator/>
      </w:r>
    </w:p>
  </w:footnote>
  <w:footnote w:type="continuationNotice" w:id="1">
    <w:p w14:paraId="0C4DA6FC" w14:textId="77777777" w:rsidR="00EC555A" w:rsidRDefault="00EC5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DE51" w14:textId="13148B04" w:rsidR="00664D5B" w:rsidRDefault="00664D5B" w:rsidP="00DC43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824246">
    <w:abstractNumId w:val="0"/>
  </w:num>
  <w:num w:numId="2" w16cid:durableId="203758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2281C"/>
    <w:rsid w:val="00063615"/>
    <w:rsid w:val="00070D6A"/>
    <w:rsid w:val="00090EB1"/>
    <w:rsid w:val="000A41F9"/>
    <w:rsid w:val="000E5592"/>
    <w:rsid w:val="000E7E68"/>
    <w:rsid w:val="000F7484"/>
    <w:rsid w:val="001209B7"/>
    <w:rsid w:val="00130435"/>
    <w:rsid w:val="001330BF"/>
    <w:rsid w:val="00147169"/>
    <w:rsid w:val="00154A29"/>
    <w:rsid w:val="001565AB"/>
    <w:rsid w:val="00162136"/>
    <w:rsid w:val="00164745"/>
    <w:rsid w:val="00172F09"/>
    <w:rsid w:val="001904C6"/>
    <w:rsid w:val="001B5304"/>
    <w:rsid w:val="001C4F87"/>
    <w:rsid w:val="001C5CB2"/>
    <w:rsid w:val="001D5750"/>
    <w:rsid w:val="001E5F8A"/>
    <w:rsid w:val="001F3161"/>
    <w:rsid w:val="00201A01"/>
    <w:rsid w:val="00203C05"/>
    <w:rsid w:val="002257EB"/>
    <w:rsid w:val="00245385"/>
    <w:rsid w:val="00245F47"/>
    <w:rsid w:val="00250BB7"/>
    <w:rsid w:val="00270209"/>
    <w:rsid w:val="002719F1"/>
    <w:rsid w:val="002723C8"/>
    <w:rsid w:val="00275BF1"/>
    <w:rsid w:val="00280B50"/>
    <w:rsid w:val="00283BF7"/>
    <w:rsid w:val="00285F9B"/>
    <w:rsid w:val="00286114"/>
    <w:rsid w:val="00295C5D"/>
    <w:rsid w:val="002B4565"/>
    <w:rsid w:val="002B74F3"/>
    <w:rsid w:val="002C2408"/>
    <w:rsid w:val="002C4A4A"/>
    <w:rsid w:val="002C63A4"/>
    <w:rsid w:val="002D4B4D"/>
    <w:rsid w:val="002E0D3C"/>
    <w:rsid w:val="002E6906"/>
    <w:rsid w:val="00302113"/>
    <w:rsid w:val="00335721"/>
    <w:rsid w:val="003379C0"/>
    <w:rsid w:val="00345EFD"/>
    <w:rsid w:val="003528D2"/>
    <w:rsid w:val="00365F54"/>
    <w:rsid w:val="00371F15"/>
    <w:rsid w:val="003826A7"/>
    <w:rsid w:val="003977F1"/>
    <w:rsid w:val="003B77BD"/>
    <w:rsid w:val="003C088C"/>
    <w:rsid w:val="003C4ADA"/>
    <w:rsid w:val="003E055A"/>
    <w:rsid w:val="003E3C3A"/>
    <w:rsid w:val="003E73FA"/>
    <w:rsid w:val="00401A59"/>
    <w:rsid w:val="00423076"/>
    <w:rsid w:val="00431A9E"/>
    <w:rsid w:val="00437AE2"/>
    <w:rsid w:val="004405CD"/>
    <w:rsid w:val="00446EB9"/>
    <w:rsid w:val="00450960"/>
    <w:rsid w:val="00470261"/>
    <w:rsid w:val="00471934"/>
    <w:rsid w:val="0047471C"/>
    <w:rsid w:val="00476D55"/>
    <w:rsid w:val="00480422"/>
    <w:rsid w:val="004941E1"/>
    <w:rsid w:val="004A2DAE"/>
    <w:rsid w:val="004A339C"/>
    <w:rsid w:val="004A366B"/>
    <w:rsid w:val="004A639F"/>
    <w:rsid w:val="004C08A6"/>
    <w:rsid w:val="004C6FF2"/>
    <w:rsid w:val="004D2093"/>
    <w:rsid w:val="004E3200"/>
    <w:rsid w:val="004E675B"/>
    <w:rsid w:val="004F2993"/>
    <w:rsid w:val="005013FB"/>
    <w:rsid w:val="00503110"/>
    <w:rsid w:val="00503C24"/>
    <w:rsid w:val="00507E39"/>
    <w:rsid w:val="005175C3"/>
    <w:rsid w:val="00532805"/>
    <w:rsid w:val="00543C17"/>
    <w:rsid w:val="005517C1"/>
    <w:rsid w:val="005622BE"/>
    <w:rsid w:val="00562AC6"/>
    <w:rsid w:val="00570861"/>
    <w:rsid w:val="005710A4"/>
    <w:rsid w:val="005723CF"/>
    <w:rsid w:val="005814A2"/>
    <w:rsid w:val="00596B0E"/>
    <w:rsid w:val="005A065A"/>
    <w:rsid w:val="005A25BB"/>
    <w:rsid w:val="005A4FAC"/>
    <w:rsid w:val="005B2627"/>
    <w:rsid w:val="005B2AF4"/>
    <w:rsid w:val="005D01BF"/>
    <w:rsid w:val="005D2E44"/>
    <w:rsid w:val="005D7CBA"/>
    <w:rsid w:val="005E7361"/>
    <w:rsid w:val="005F77F1"/>
    <w:rsid w:val="006014D4"/>
    <w:rsid w:val="00605FAA"/>
    <w:rsid w:val="00632FC5"/>
    <w:rsid w:val="0063518B"/>
    <w:rsid w:val="00647A01"/>
    <w:rsid w:val="006505E7"/>
    <w:rsid w:val="00656332"/>
    <w:rsid w:val="00664D5B"/>
    <w:rsid w:val="006A32F3"/>
    <w:rsid w:val="006A4D3C"/>
    <w:rsid w:val="006C2F6F"/>
    <w:rsid w:val="006C5D18"/>
    <w:rsid w:val="006D43B6"/>
    <w:rsid w:val="006F36A5"/>
    <w:rsid w:val="006F47AF"/>
    <w:rsid w:val="0070008B"/>
    <w:rsid w:val="00700449"/>
    <w:rsid w:val="0070344C"/>
    <w:rsid w:val="00707832"/>
    <w:rsid w:val="007234FB"/>
    <w:rsid w:val="007238FD"/>
    <w:rsid w:val="007315B7"/>
    <w:rsid w:val="00752BB0"/>
    <w:rsid w:val="00755213"/>
    <w:rsid w:val="007654E7"/>
    <w:rsid w:val="007726BA"/>
    <w:rsid w:val="007752EC"/>
    <w:rsid w:val="00790B27"/>
    <w:rsid w:val="007A2059"/>
    <w:rsid w:val="007A79CB"/>
    <w:rsid w:val="007A7AE0"/>
    <w:rsid w:val="007B27C8"/>
    <w:rsid w:val="007C5D18"/>
    <w:rsid w:val="007D3439"/>
    <w:rsid w:val="0080492A"/>
    <w:rsid w:val="00826777"/>
    <w:rsid w:val="00840E4A"/>
    <w:rsid w:val="008657EC"/>
    <w:rsid w:val="00880AEA"/>
    <w:rsid w:val="00884617"/>
    <w:rsid w:val="008944DB"/>
    <w:rsid w:val="008947D3"/>
    <w:rsid w:val="008A2358"/>
    <w:rsid w:val="008A2E5F"/>
    <w:rsid w:val="008A543F"/>
    <w:rsid w:val="008B2E54"/>
    <w:rsid w:val="008B6263"/>
    <w:rsid w:val="008C2B00"/>
    <w:rsid w:val="008F3823"/>
    <w:rsid w:val="008F7E84"/>
    <w:rsid w:val="00923DCD"/>
    <w:rsid w:val="00926AE5"/>
    <w:rsid w:val="00953C80"/>
    <w:rsid w:val="00954CA6"/>
    <w:rsid w:val="0095540F"/>
    <w:rsid w:val="00955728"/>
    <w:rsid w:val="00962738"/>
    <w:rsid w:val="00966F78"/>
    <w:rsid w:val="00971D9C"/>
    <w:rsid w:val="00977703"/>
    <w:rsid w:val="00981EEB"/>
    <w:rsid w:val="009B398B"/>
    <w:rsid w:val="009B510B"/>
    <w:rsid w:val="009D3A82"/>
    <w:rsid w:val="009E0621"/>
    <w:rsid w:val="00A1106C"/>
    <w:rsid w:val="00A160CA"/>
    <w:rsid w:val="00A27A35"/>
    <w:rsid w:val="00A27D95"/>
    <w:rsid w:val="00A3452A"/>
    <w:rsid w:val="00A90A2D"/>
    <w:rsid w:val="00AA55B1"/>
    <w:rsid w:val="00AB2B3D"/>
    <w:rsid w:val="00AC3EDA"/>
    <w:rsid w:val="00AE0445"/>
    <w:rsid w:val="00B061B4"/>
    <w:rsid w:val="00B12F37"/>
    <w:rsid w:val="00B16777"/>
    <w:rsid w:val="00B22E9E"/>
    <w:rsid w:val="00B278B3"/>
    <w:rsid w:val="00B402CF"/>
    <w:rsid w:val="00B41247"/>
    <w:rsid w:val="00B42C23"/>
    <w:rsid w:val="00B53938"/>
    <w:rsid w:val="00B61CB4"/>
    <w:rsid w:val="00B63BD9"/>
    <w:rsid w:val="00B8561B"/>
    <w:rsid w:val="00BA49DE"/>
    <w:rsid w:val="00BD00A7"/>
    <w:rsid w:val="00BD2221"/>
    <w:rsid w:val="00BD4281"/>
    <w:rsid w:val="00BE1797"/>
    <w:rsid w:val="00BE4155"/>
    <w:rsid w:val="00BF1629"/>
    <w:rsid w:val="00C10CE6"/>
    <w:rsid w:val="00C20201"/>
    <w:rsid w:val="00C23B4A"/>
    <w:rsid w:val="00C27CF7"/>
    <w:rsid w:val="00C330B0"/>
    <w:rsid w:val="00C4271F"/>
    <w:rsid w:val="00C455FE"/>
    <w:rsid w:val="00C6579F"/>
    <w:rsid w:val="00C8008D"/>
    <w:rsid w:val="00C84E32"/>
    <w:rsid w:val="00C86FFC"/>
    <w:rsid w:val="00C945D3"/>
    <w:rsid w:val="00CA7431"/>
    <w:rsid w:val="00CB071E"/>
    <w:rsid w:val="00CC29AF"/>
    <w:rsid w:val="00CE7FDE"/>
    <w:rsid w:val="00CF69E8"/>
    <w:rsid w:val="00D25791"/>
    <w:rsid w:val="00D26731"/>
    <w:rsid w:val="00D31467"/>
    <w:rsid w:val="00D51DFF"/>
    <w:rsid w:val="00D61280"/>
    <w:rsid w:val="00D74DF6"/>
    <w:rsid w:val="00D940EE"/>
    <w:rsid w:val="00DA45B1"/>
    <w:rsid w:val="00DA478A"/>
    <w:rsid w:val="00DA57F7"/>
    <w:rsid w:val="00DB5061"/>
    <w:rsid w:val="00DC091B"/>
    <w:rsid w:val="00DC38F5"/>
    <w:rsid w:val="00DC4370"/>
    <w:rsid w:val="00DC66A4"/>
    <w:rsid w:val="00DD2CA4"/>
    <w:rsid w:val="00DD659A"/>
    <w:rsid w:val="00DE4299"/>
    <w:rsid w:val="00E05D29"/>
    <w:rsid w:val="00E41A81"/>
    <w:rsid w:val="00E43328"/>
    <w:rsid w:val="00E51BFE"/>
    <w:rsid w:val="00E57624"/>
    <w:rsid w:val="00E935B0"/>
    <w:rsid w:val="00EC555A"/>
    <w:rsid w:val="00EC6FD5"/>
    <w:rsid w:val="00EC7B29"/>
    <w:rsid w:val="00F10AE9"/>
    <w:rsid w:val="00F24D00"/>
    <w:rsid w:val="00F506D1"/>
    <w:rsid w:val="00F514DB"/>
    <w:rsid w:val="00F64918"/>
    <w:rsid w:val="00F65153"/>
    <w:rsid w:val="00F73D13"/>
    <w:rsid w:val="00F840F3"/>
    <w:rsid w:val="00F94B6C"/>
    <w:rsid w:val="00F96A86"/>
    <w:rsid w:val="00F9722E"/>
    <w:rsid w:val="00FA745D"/>
    <w:rsid w:val="00FE1202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7BBF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table" w:styleId="TableGrid">
    <w:name w:val="Table Grid"/>
    <w:basedOn w:val="TableNormal"/>
    <w:uiPriority w:val="39"/>
    <w:rsid w:val="007A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2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9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93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210670.jpg@B76EC01E.CBF166D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c4025fdd6fb09962f3c20eb35c8cfa22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08ced9dff03b695d0dd2ecce5a6c2aa4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Props1.xml><?xml version="1.0" encoding="utf-8"?>
<ds:datastoreItem xmlns:ds="http://schemas.openxmlformats.org/officeDocument/2006/customXml" ds:itemID="{A7957D16-A46C-4652-B29A-77B3E14A9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BCDD2-7A37-4293-8374-DC53EB97D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3C959-E32A-4D6F-8450-991550A66B62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Marianna Petrides</cp:lastModifiedBy>
  <cp:revision>3</cp:revision>
  <cp:lastPrinted>2023-02-07T14:14:00Z</cp:lastPrinted>
  <dcterms:created xsi:type="dcterms:W3CDTF">2025-05-06T11:05:00Z</dcterms:created>
  <dcterms:modified xsi:type="dcterms:W3CDTF">2025-05-06T11:12:00Z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3819800</vt:r8>
  </property>
  <property fmtid="{D5CDD505-2E9C-101B-9397-08002B2CF9AE}" pid="4" name="MediaServiceImageTags">
    <vt:lpwstr/>
  </property>
</Properties>
</file>